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 w:line="254" w:lineRule="auto"/>
      </w:pPr>
      <w:r>
        <w:rPr>
          <w:b/>
          <w:sz w:val="38"/>
        </w:rPr>
        <w:t>Marie Lambert</w:t>
      </w:r>
    </w:p>
    <w:p>
      <w:pPr>
        <w:spacing w:after="60" w:before="0" w:line="254" w:lineRule="auto"/>
      </w:pPr>
      <w:r>
        <w:rPr>
          <w:b/>
          <w:color w:val="2F5FE0"/>
          <w:sz w:val="24"/>
        </w:rPr>
        <w:t>Gerante de boutique</w:t>
      </w:r>
    </w:p>
    <w:p>
      <w:pPr>
        <w:spacing w:after="120" w:before="0" w:line="254" w:lineRule="auto"/>
      </w:pPr>
      <w:r>
        <w:rPr>
          <w:b w:val="0"/>
          <w:color w:val="555555"/>
          <w:sz w:val="19"/>
        </w:rPr>
        <w:t>04 78 11 22 33 · marie@boutique-demo.fr · Lyon 69002 · boutique-demo.fr</w:t>
      </w:r>
    </w:p>
    <w:p>
      <w:pPr>
        <w:spacing w:after="80" w:before="180" w:line="254" w:lineRule="auto"/>
        <w:pBdr>
          <w:bottom w:val="single" w:sz="6" w:space="2" w:color="C0C7D2"/>
        </w:pBdr>
      </w:pPr>
      <w:r>
        <w:rPr>
          <w:b/>
          <w:color w:val="2F5FE0"/>
          <w:sz w:val="22"/>
        </w:rPr>
        <w:t>RÉSUMÉ</w:t>
      </w:r>
    </w:p>
    <w:p>
      <w:pPr>
        <w:spacing w:after="120" w:before="0" w:line="254" w:lineRule="auto"/>
        <w:jc w:val="both"/>
      </w:pPr>
      <w:r>
        <w:rPr>
          <w:b w:val="0"/>
          <w:sz w:val="20"/>
        </w:rPr>
        <w:t>Gerante de commerce de proximite, quinze ans d experience dans la vente et la relation client. Passionnee par le conseil, le merchandising et la fidelisation, je developpe le chiffre d affaires tout en cultivant une experience client chaleureuse.</w:t>
      </w:r>
    </w:p>
    <w:p>
      <w:pPr>
        <w:spacing w:after="80" w:before="180" w:line="254" w:lineRule="auto"/>
        <w:pBdr>
          <w:bottom w:val="single" w:sz="6" w:space="2" w:color="C0C7D2"/>
        </w:pBdr>
      </w:pPr>
      <w:r>
        <w:rPr>
          <w:b/>
          <w:color w:val="2F5FE0"/>
          <w:sz w:val="22"/>
        </w:rPr>
        <w:t>EXPÉRIENCES PROFESSIONNELLES</w:t>
      </w:r>
    </w:p>
    <w:p>
      <w:pPr>
        <w:spacing w:after="0" w:before="80" w:line="254" w:lineRule="auto"/>
      </w:pPr>
      <w:r>
        <w:rPr>
          <w:b/>
          <w:sz w:val="22"/>
        </w:rPr>
        <w:t>Gerante</w:t>
      </w:r>
    </w:p>
    <w:p>
      <w:pPr>
        <w:spacing w:after="40" w:before="0" w:line="254" w:lineRule="auto"/>
      </w:pPr>
      <w:r>
        <w:rPr>
          <w:b w:val="0"/>
          <w:color w:val="555555"/>
          <w:sz w:val="19"/>
        </w:rPr>
        <w:t>Boutique Demo, Lyon · 2016 - présent</w:t>
      </w:r>
    </w:p>
    <w:p>
      <w:pPr>
        <w:spacing w:after="80" w:before="0" w:line="254" w:lineRule="auto"/>
        <w:jc w:val="both"/>
      </w:pPr>
      <w:r>
        <w:rPr>
          <w:b w:val="0"/>
          <w:sz w:val="20"/>
        </w:rPr>
        <w:t>Gestion complete d un commerce de proximite : achats, merchandising, encadrement d une equipe de 3 personnes, developpement du click and collect et fidelisation. Croissance du chiffre d affaires de 25% en 3 ans.</w:t>
      </w:r>
    </w:p>
    <w:p>
      <w:pPr>
        <w:spacing w:after="0" w:before="80" w:line="254" w:lineRule="auto"/>
      </w:pPr>
      <w:r>
        <w:rPr>
          <w:b/>
          <w:sz w:val="22"/>
        </w:rPr>
        <w:t>Responsable de rayon</w:t>
      </w:r>
    </w:p>
    <w:p>
      <w:pPr>
        <w:spacing w:after="40" w:before="0" w:line="254" w:lineRule="auto"/>
      </w:pPr>
      <w:r>
        <w:rPr>
          <w:b w:val="0"/>
          <w:color w:val="555555"/>
          <w:sz w:val="19"/>
        </w:rPr>
        <w:t>Grande enseigne, Lyon · 2010 - 2016</w:t>
      </w:r>
    </w:p>
    <w:p>
      <w:pPr>
        <w:spacing w:after="80" w:before="0" w:line="254" w:lineRule="auto"/>
        <w:jc w:val="both"/>
      </w:pPr>
      <w:r>
        <w:rPr>
          <w:b w:val="0"/>
          <w:sz w:val="20"/>
        </w:rPr>
        <w:t>Gestion des stocks, implantation, animation commerciale et management d une equipe de vendeurs.</w:t>
      </w:r>
    </w:p>
    <w:p>
      <w:pPr>
        <w:spacing w:after="0" w:before="80" w:line="254" w:lineRule="auto"/>
      </w:pPr>
      <w:r>
        <w:rPr>
          <w:b/>
          <w:sz w:val="22"/>
        </w:rPr>
        <w:t>Vendeuse conseil</w:t>
      </w:r>
    </w:p>
    <w:p>
      <w:pPr>
        <w:spacing w:after="40" w:before="0" w:line="254" w:lineRule="auto"/>
      </w:pPr>
      <w:r>
        <w:rPr>
          <w:b w:val="0"/>
          <w:color w:val="555555"/>
          <w:sz w:val="19"/>
        </w:rPr>
        <w:t>Boutique mode, Lyon · 2007 - 2010</w:t>
      </w:r>
    </w:p>
    <w:p>
      <w:pPr>
        <w:spacing w:after="80" w:before="0" w:line="254" w:lineRule="auto"/>
        <w:jc w:val="both"/>
      </w:pPr>
      <w:r>
        <w:rPr>
          <w:b w:val="0"/>
          <w:sz w:val="20"/>
        </w:rPr>
        <w:t>Conseil client, vente, encaissement et mise en valeur des collections.</w:t>
      </w:r>
    </w:p>
    <w:p>
      <w:pPr>
        <w:spacing w:after="80" w:before="180" w:line="254" w:lineRule="auto"/>
        <w:pBdr>
          <w:bottom w:val="single" w:sz="6" w:space="2" w:color="C0C7D2"/>
        </w:pBdr>
      </w:pPr>
      <w:r>
        <w:rPr>
          <w:b/>
          <w:color w:val="2F5FE0"/>
          <w:sz w:val="22"/>
        </w:rPr>
        <w:t>FORMATION</w:t>
      </w:r>
    </w:p>
    <w:p>
      <w:pPr>
        <w:spacing w:after="0" w:before="60" w:line="254" w:lineRule="auto"/>
      </w:pPr>
      <w:r>
        <w:rPr>
          <w:b/>
          <w:sz w:val="21"/>
        </w:rPr>
        <w:t>BTS Management des Unites Commerciales</w:t>
      </w:r>
    </w:p>
    <w:p>
      <w:pPr>
        <w:spacing w:after="40" w:before="0" w:line="254" w:lineRule="auto"/>
      </w:pPr>
      <w:r>
        <w:rPr>
          <w:b w:val="0"/>
          <w:color w:val="555555"/>
          <w:sz w:val="19"/>
        </w:rPr>
        <w:t>Lycee La Martiniere · 2005 - 2007</w:t>
      </w:r>
    </w:p>
    <w:p>
      <w:pPr>
        <w:spacing w:after="0" w:before="60" w:line="254" w:lineRule="auto"/>
      </w:pPr>
      <w:r>
        <w:rPr>
          <w:b/>
          <w:sz w:val="21"/>
        </w:rPr>
        <w:t>Bac professionnel Commerce</w:t>
      </w:r>
    </w:p>
    <w:p>
      <w:pPr>
        <w:spacing w:after="40" w:before="0" w:line="254" w:lineRule="auto"/>
      </w:pPr>
      <w:r>
        <w:rPr>
          <w:b w:val="0"/>
          <w:color w:val="555555"/>
          <w:sz w:val="19"/>
        </w:rPr>
        <w:t>Lycee professionnel Lyon · 2002 - 2005</w:t>
      </w:r>
    </w:p>
    <w:p>
      <w:pPr>
        <w:spacing w:after="80" w:before="180" w:line="254" w:lineRule="auto"/>
        <w:pBdr>
          <w:bottom w:val="single" w:sz="6" w:space="2" w:color="C0C7D2"/>
        </w:pBdr>
      </w:pPr>
      <w:r>
        <w:rPr>
          <w:b/>
          <w:color w:val="2F5FE0"/>
          <w:sz w:val="22"/>
        </w:rPr>
        <w:t>COMPÉTENCES</w:t>
      </w:r>
    </w:p>
    <w:p>
      <w:pPr>
        <w:spacing w:after="80" w:before="0" w:line="254" w:lineRule="auto"/>
      </w:pPr>
      <w:r>
        <w:rPr>
          <w:b w:val="0"/>
          <w:sz w:val="20"/>
        </w:rPr>
        <w:t>Vente conseil · Gestion de stock · Merchandising · Relation client · Animation commerciale · E-commerce (click and collect) · Management d equipe · Encaissement</w:t>
      </w:r>
    </w:p>
    <w:p>
      <w:pPr>
        <w:spacing w:after="80" w:before="180" w:line="254" w:lineRule="auto"/>
        <w:pBdr>
          <w:bottom w:val="single" w:sz="6" w:space="2" w:color="C0C7D2"/>
        </w:pBdr>
      </w:pPr>
      <w:r>
        <w:rPr>
          <w:b/>
          <w:color w:val="2F5FE0"/>
          <w:sz w:val="22"/>
        </w:rPr>
        <w:t>LANGUES</w:t>
      </w:r>
    </w:p>
    <w:p>
      <w:pPr>
        <w:spacing w:after="80" w:before="0" w:line="254" w:lineRule="auto"/>
      </w:pPr>
      <w:r>
        <w:rPr>
          <w:b w:val="0"/>
          <w:sz w:val="20"/>
        </w:rPr>
        <w:t>Francais (Langue maternelle) · Anglais (Courant) · Espagnol (Notions)</w:t>
      </w:r>
    </w:p>
    <w:p>
      <w:pPr>
        <w:spacing w:after="80" w:before="180" w:line="254" w:lineRule="auto"/>
        <w:pBdr>
          <w:bottom w:val="single" w:sz="6" w:space="2" w:color="C0C7D2"/>
        </w:pBdr>
      </w:pPr>
      <w:r>
        <w:rPr>
          <w:b/>
          <w:color w:val="2F5FE0"/>
          <w:sz w:val="22"/>
        </w:rPr>
        <w:t>CERTIFICATIONS</w:t>
      </w:r>
    </w:p>
    <w:p>
      <w:pPr>
        <w:spacing w:after="40" w:before="0" w:line="254" w:lineRule="auto"/>
      </w:pPr>
      <w:r>
        <w:rPr>
          <w:b w:val="0"/>
          <w:sz w:val="20"/>
        </w:rPr>
        <w:t>BTS Management des Unites Commerciales · Education nationale · 2007</w:t>
      </w:r>
    </w:p>
    <w:sectPr w:rsidR="00FC693F" w:rsidRPr="0006063C" w:rsidSect="00034616">
      <w:pgSz w:w="12240" w:h="15840"/>
      <w:pgMar w:top="794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